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Spec="center" w:tblpY="-52"/>
        <w:tblW w:w="15813" w:type="dxa"/>
        <w:tblLayout w:type="fixed"/>
        <w:tblLook w:val="04A0"/>
      </w:tblPr>
      <w:tblGrid>
        <w:gridCol w:w="1668"/>
        <w:gridCol w:w="1842"/>
        <w:gridCol w:w="4536"/>
        <w:gridCol w:w="1452"/>
        <w:gridCol w:w="1985"/>
        <w:gridCol w:w="1383"/>
        <w:gridCol w:w="1559"/>
        <w:gridCol w:w="1388"/>
      </w:tblGrid>
      <w:tr w:rsidR="00784070" w:rsidRPr="00043C7F" w:rsidTr="00043C7F">
        <w:trPr>
          <w:trHeight w:val="274"/>
        </w:trPr>
        <w:tc>
          <w:tcPr>
            <w:tcW w:w="15813" w:type="dxa"/>
            <w:gridSpan w:val="8"/>
          </w:tcPr>
          <w:p w:rsidR="00784070" w:rsidRPr="00043C7F" w:rsidRDefault="00043C7F" w:rsidP="00043C7F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 xml:space="preserve">SCUOLA SECONDARIA PRIMO GRADO – SCIENZE MOTORIE E SPORTIVE </w:t>
            </w:r>
            <w:r w:rsidR="00B6077D">
              <w:rPr>
                <w:b/>
                <w:sz w:val="20"/>
                <w:szCs w:val="20"/>
              </w:rPr>
              <w:t xml:space="preserve"> -  </w:t>
            </w:r>
            <w:r w:rsidRPr="00043C7F">
              <w:rPr>
                <w:b/>
                <w:sz w:val="20"/>
                <w:szCs w:val="20"/>
              </w:rPr>
              <w:t>CLASSI  SECONDE</w:t>
            </w:r>
          </w:p>
        </w:tc>
      </w:tr>
      <w:tr w:rsidR="00784070" w:rsidRPr="00043C7F" w:rsidTr="00B6077D">
        <w:trPr>
          <w:trHeight w:val="975"/>
        </w:trPr>
        <w:tc>
          <w:tcPr>
            <w:tcW w:w="1668" w:type="dxa"/>
          </w:tcPr>
          <w:p w:rsidR="00784070" w:rsidRPr="00043C7F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1842" w:type="dxa"/>
          </w:tcPr>
          <w:p w:rsidR="00784070" w:rsidRPr="00043C7F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4536" w:type="dxa"/>
          </w:tcPr>
          <w:p w:rsidR="00784070" w:rsidRPr="00043C7F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>CRITERI</w:t>
            </w:r>
            <w:bookmarkStart w:id="0" w:name="_GoBack"/>
            <w:bookmarkEnd w:id="0"/>
          </w:p>
        </w:tc>
        <w:tc>
          <w:tcPr>
            <w:tcW w:w="1452" w:type="dxa"/>
          </w:tcPr>
          <w:p w:rsidR="00784070" w:rsidRPr="00043C7F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MANCATA ESECUZIONE</w:t>
            </w:r>
          </w:p>
          <w:p w:rsidR="00784070" w:rsidRP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985" w:type="dxa"/>
          </w:tcPr>
          <w:p w:rsidR="00784070" w:rsidRPr="00043C7F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>LIVELLO NON RAGGIUNTO</w:t>
            </w:r>
          </w:p>
          <w:p w:rsidR="00784070" w:rsidRP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1383" w:type="dxa"/>
          </w:tcPr>
          <w:p w:rsidR="00784070" w:rsidRPr="00043C7F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 xml:space="preserve">LIVELLO RAGGIUNTO </w:t>
            </w:r>
          </w:p>
          <w:p w:rsidR="00784070" w:rsidRP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 xml:space="preserve"> 6-7</w:t>
            </w:r>
          </w:p>
        </w:tc>
        <w:tc>
          <w:tcPr>
            <w:tcW w:w="1559" w:type="dxa"/>
          </w:tcPr>
          <w:p w:rsid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 xml:space="preserve">LIVELLO PIENAMENTE RAGGIUNTO </w:t>
            </w:r>
          </w:p>
          <w:p w:rsidR="00784070" w:rsidRP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>8-9</w:t>
            </w:r>
          </w:p>
        </w:tc>
        <w:tc>
          <w:tcPr>
            <w:tcW w:w="1388" w:type="dxa"/>
          </w:tcPr>
          <w:p w:rsidR="00784070" w:rsidRPr="00043C7F" w:rsidRDefault="00043C7F" w:rsidP="00784070">
            <w:pPr>
              <w:jc w:val="center"/>
              <w:rPr>
                <w:b/>
                <w:sz w:val="20"/>
                <w:szCs w:val="20"/>
              </w:rPr>
            </w:pPr>
            <w:r w:rsidRPr="00043C7F">
              <w:rPr>
                <w:b/>
                <w:sz w:val="20"/>
                <w:szCs w:val="20"/>
              </w:rPr>
              <w:t>LIVELLO ECCELLENTE 10</w:t>
            </w:r>
          </w:p>
        </w:tc>
      </w:tr>
      <w:tr w:rsidR="00784070" w:rsidRPr="00043C7F" w:rsidTr="00B6077D">
        <w:trPr>
          <w:trHeight w:val="4319"/>
        </w:trPr>
        <w:tc>
          <w:tcPr>
            <w:tcW w:w="1668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  <w:p w:rsidR="00784070" w:rsidRPr="00043C7F" w:rsidRDefault="00B6721A" w:rsidP="007840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CORPO, SPAZIO, TEMPO. SALUTE E BENESSERE.</w:t>
            </w:r>
          </w:p>
        </w:tc>
        <w:tc>
          <w:tcPr>
            <w:tcW w:w="1842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  <w:p w:rsidR="00204C84" w:rsidRPr="005F00DB" w:rsidRDefault="00204C84" w:rsidP="00204C84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IL CORPO E LE FUNZIONI SENSO-PERCETTIVE.</w:t>
            </w:r>
          </w:p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  <w:p w:rsidR="00784070" w:rsidRPr="00043C7F" w:rsidRDefault="00043C7F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IL MOVIMENTO DEL CORPO E LA SUA RELAZIONE CON LO SPAZIO E IL TEMPO</w:t>
            </w:r>
          </w:p>
        </w:tc>
        <w:tc>
          <w:tcPr>
            <w:tcW w:w="4536" w:type="dxa"/>
          </w:tcPr>
          <w:p w:rsidR="00784070" w:rsidRPr="00043C7F" w:rsidRDefault="008C77E7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-Saper applicare schemi e azioni di movimento per risolvere in forma originale e creativa un determinato problema motorio,riproducendo</w:t>
            </w:r>
            <w:r w:rsidR="002B0A0B" w:rsidRPr="00043C7F">
              <w:rPr>
                <w:sz w:val="20"/>
                <w:szCs w:val="20"/>
              </w:rPr>
              <w:t xml:space="preserve"> anche nuove forme di movimento.</w:t>
            </w:r>
          </w:p>
          <w:p w:rsidR="002B0A0B" w:rsidRPr="00043C7F" w:rsidRDefault="002B0A0B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-Utilizzare e correlare le variabili spazio-temporali funzionali alla realizzazione del gesto tecnico in ogni situazione sportiva.</w:t>
            </w:r>
          </w:p>
          <w:p w:rsidR="002B0A0B" w:rsidRPr="00043C7F" w:rsidRDefault="002B0A0B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-Riconoscere e utilizzare il ritmo nell’elaborazione motoria.</w:t>
            </w:r>
          </w:p>
          <w:p w:rsidR="002B0A0B" w:rsidRPr="00043C7F" w:rsidRDefault="002B0A0B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-Realizzare movimenti e sequenze di movimenti su strutture temporali sempre più complesse anche in ambiente naturale</w:t>
            </w:r>
          </w:p>
        </w:tc>
        <w:tc>
          <w:tcPr>
            <w:tcW w:w="1452" w:type="dxa"/>
          </w:tcPr>
          <w:p w:rsidR="00784070" w:rsidRPr="00043C7F" w:rsidRDefault="00784070" w:rsidP="00043C7F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Si rifiuta</w:t>
            </w:r>
          </w:p>
        </w:tc>
        <w:tc>
          <w:tcPr>
            <w:tcW w:w="1985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Molto lacunosa/ lacunosa / approssimativa/ parziale/ settoriale</w:t>
            </w:r>
          </w:p>
        </w:tc>
        <w:tc>
          <w:tcPr>
            <w:tcW w:w="1383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Superficiale/ abbastanza corretto/ corretto</w:t>
            </w:r>
          </w:p>
        </w:tc>
        <w:tc>
          <w:tcPr>
            <w:tcW w:w="1559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Completa</w:t>
            </w:r>
          </w:p>
        </w:tc>
        <w:tc>
          <w:tcPr>
            <w:tcW w:w="1388" w:type="dxa"/>
          </w:tcPr>
          <w:p w:rsidR="00784070" w:rsidRPr="00043C7F" w:rsidRDefault="00043C7F" w:rsidP="007840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84070" w:rsidRPr="00043C7F">
              <w:rPr>
                <w:sz w:val="20"/>
                <w:szCs w:val="20"/>
              </w:rPr>
              <w:t>pprofondita/sicura</w:t>
            </w:r>
          </w:p>
        </w:tc>
      </w:tr>
      <w:tr w:rsidR="00784070" w:rsidRPr="00043C7F" w:rsidTr="00B6077D">
        <w:trPr>
          <w:trHeight w:val="2153"/>
        </w:trPr>
        <w:tc>
          <w:tcPr>
            <w:tcW w:w="1668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  <w:p w:rsidR="00B6721A" w:rsidRDefault="00B6721A" w:rsidP="00B67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LINGUAGGIO DEL CORPO COME MODALITÀ COMUNICATIVO ESPRESSIVA</w:t>
            </w:r>
          </w:p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  <w:p w:rsidR="00784070" w:rsidRPr="00043C7F" w:rsidRDefault="00204C84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GESTIRE IL CORPO IN SITUAZIONI MOTORIE DIVERSE</w:t>
            </w:r>
          </w:p>
        </w:tc>
        <w:tc>
          <w:tcPr>
            <w:tcW w:w="4536" w:type="dxa"/>
          </w:tcPr>
          <w:p w:rsidR="00784070" w:rsidRPr="00043C7F" w:rsidRDefault="002B0A0B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-Usare il linguaggio del corpo utilizzando vari codici espressivi</w:t>
            </w:r>
          </w:p>
          <w:p w:rsidR="002B0A0B" w:rsidRPr="00043C7F" w:rsidRDefault="002B0A0B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-Rappresentare idee, stati d’animo e storie</w:t>
            </w:r>
            <w:r w:rsidR="00037A25" w:rsidRPr="00043C7F">
              <w:rPr>
                <w:sz w:val="20"/>
                <w:szCs w:val="20"/>
              </w:rPr>
              <w:t xml:space="preserve"> mediante gestualità e posture.</w:t>
            </w:r>
          </w:p>
          <w:p w:rsidR="00037A25" w:rsidRPr="00043C7F" w:rsidRDefault="00037A25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-Saper decodificare i gesti arbitrali in relazione all’applicazione del regolamento di gioco.</w:t>
            </w:r>
          </w:p>
          <w:p w:rsidR="00037A25" w:rsidRPr="00043C7F" w:rsidRDefault="00037A25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-Partecipare in forma propositiva alla scelta di strategie di gioco e alla loro realizzazione.</w:t>
            </w:r>
          </w:p>
          <w:p w:rsidR="00037A25" w:rsidRPr="00043C7F" w:rsidRDefault="00037A25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-Conoscere e applicare correttamente il regolamento tecnico dei giochi sportivi.</w:t>
            </w:r>
          </w:p>
          <w:p w:rsidR="00037A25" w:rsidRPr="00043C7F" w:rsidRDefault="00037A25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-Inventare nuove forme di di attività ludico-sportive</w:t>
            </w:r>
          </w:p>
          <w:p w:rsidR="00037A25" w:rsidRPr="00043C7F" w:rsidRDefault="00037A25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-Utilizzare in modo responsabile spazi, attrezzature, sia individualmente, sia in gruppo.</w:t>
            </w:r>
          </w:p>
          <w:p w:rsidR="00784070" w:rsidRPr="00043C7F" w:rsidRDefault="00784070" w:rsidP="00784070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784070" w:rsidRPr="00043C7F" w:rsidRDefault="00043C7F" w:rsidP="00043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rifiuta</w:t>
            </w:r>
          </w:p>
        </w:tc>
        <w:tc>
          <w:tcPr>
            <w:tcW w:w="1985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Molto incerta/ non o poco autonoma/ poco sciolta/ poco coordinata/ scoordinata</w:t>
            </w:r>
          </w:p>
        </w:tc>
        <w:tc>
          <w:tcPr>
            <w:tcW w:w="1383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Abbastanza corretta e/o abbastanza autonoma / abbastanza sciolta/ abbastanza coordinata</w:t>
            </w:r>
          </w:p>
        </w:tc>
        <w:tc>
          <w:tcPr>
            <w:tcW w:w="1559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Corretta/ sciolta e coordinata</w:t>
            </w:r>
          </w:p>
        </w:tc>
        <w:tc>
          <w:tcPr>
            <w:tcW w:w="1388" w:type="dxa"/>
          </w:tcPr>
          <w:p w:rsidR="00784070" w:rsidRPr="00043C7F" w:rsidRDefault="00784070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Precisa</w:t>
            </w:r>
          </w:p>
        </w:tc>
      </w:tr>
    </w:tbl>
    <w:p w:rsidR="00435C76" w:rsidRDefault="00A37465"/>
    <w:sectPr w:rsidR="00435C76" w:rsidSect="00BC7487">
      <w:foot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465" w:rsidRDefault="00A37465" w:rsidP="008C77E7">
      <w:pPr>
        <w:spacing w:after="0" w:line="240" w:lineRule="auto"/>
      </w:pPr>
      <w:r>
        <w:separator/>
      </w:r>
    </w:p>
  </w:endnote>
  <w:endnote w:type="continuationSeparator" w:id="1">
    <w:p w:rsidR="00A37465" w:rsidRDefault="00A37465" w:rsidP="008C7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7E7" w:rsidRDefault="008C77E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465" w:rsidRDefault="00A37465" w:rsidP="008C77E7">
      <w:pPr>
        <w:spacing w:after="0" w:line="240" w:lineRule="auto"/>
      </w:pPr>
      <w:r>
        <w:separator/>
      </w:r>
    </w:p>
  </w:footnote>
  <w:footnote w:type="continuationSeparator" w:id="1">
    <w:p w:rsidR="00A37465" w:rsidRDefault="00A37465" w:rsidP="008C7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487"/>
    <w:rsid w:val="00037A25"/>
    <w:rsid w:val="00043C7F"/>
    <w:rsid w:val="000842B1"/>
    <w:rsid w:val="00090877"/>
    <w:rsid w:val="001E4A7A"/>
    <w:rsid w:val="00204C84"/>
    <w:rsid w:val="002B0A0B"/>
    <w:rsid w:val="002B5EFA"/>
    <w:rsid w:val="002D6EB3"/>
    <w:rsid w:val="00377786"/>
    <w:rsid w:val="00495C1F"/>
    <w:rsid w:val="00596A2B"/>
    <w:rsid w:val="00646C9A"/>
    <w:rsid w:val="007009CB"/>
    <w:rsid w:val="00784070"/>
    <w:rsid w:val="007E0239"/>
    <w:rsid w:val="008C77E7"/>
    <w:rsid w:val="009656D2"/>
    <w:rsid w:val="00A37465"/>
    <w:rsid w:val="00A65272"/>
    <w:rsid w:val="00AE1DAD"/>
    <w:rsid w:val="00B6077D"/>
    <w:rsid w:val="00B6721A"/>
    <w:rsid w:val="00BC7487"/>
    <w:rsid w:val="00D31AD6"/>
    <w:rsid w:val="00D66D15"/>
    <w:rsid w:val="00DC56F6"/>
    <w:rsid w:val="00DE36DC"/>
    <w:rsid w:val="00E91EA0"/>
    <w:rsid w:val="00E93CD1"/>
    <w:rsid w:val="00F329FE"/>
    <w:rsid w:val="00F85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6A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C77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77E7"/>
  </w:style>
  <w:style w:type="paragraph" w:styleId="Pidipagina">
    <w:name w:val="footer"/>
    <w:basedOn w:val="Normale"/>
    <w:link w:val="PidipaginaCarattere"/>
    <w:uiPriority w:val="99"/>
    <w:unhideWhenUsed/>
    <w:rsid w:val="008C77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7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C77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77E7"/>
  </w:style>
  <w:style w:type="paragraph" w:styleId="Pidipagina">
    <w:name w:val="footer"/>
    <w:basedOn w:val="Normale"/>
    <w:link w:val="PidipaginaCarattere"/>
    <w:uiPriority w:val="99"/>
    <w:unhideWhenUsed/>
    <w:rsid w:val="008C77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7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Pc-16943</cp:lastModifiedBy>
  <cp:revision>8</cp:revision>
  <cp:lastPrinted>2015-07-06T09:22:00Z</cp:lastPrinted>
  <dcterms:created xsi:type="dcterms:W3CDTF">2015-06-29T01:41:00Z</dcterms:created>
  <dcterms:modified xsi:type="dcterms:W3CDTF">2015-07-06T09:23:00Z</dcterms:modified>
</cp:coreProperties>
</file>